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pStyle w:val="2"/>
        <w:jc w:val="both"/>
        <w:rPr>
          <w:rFonts w:hint="eastAsia" w:ascii="仿宋_GB2312" w:hAnsi="仿宋_GB2312" w:eastAsia="仿宋_GB2312" w:cs="仿宋_GB2312"/>
        </w:rPr>
      </w:pPr>
    </w:p>
    <w:p>
      <w:pPr>
        <w:overflowPunct/>
        <w:autoSpaceDE/>
        <w:autoSpaceDN/>
        <w:jc w:val="center"/>
        <w:rPr>
          <w:rFonts w:hint="default" w:ascii="Times New Roman" w:hAnsi="Times New Roman" w:eastAsia="微软简标宋" w:cs="Times New Roman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“绿美中山∙青春护河”</w:t>
      </w:r>
      <w:r>
        <w:rPr>
          <w:rFonts w:hint="default" w:ascii="Times New Roman" w:hAnsi="Times New Roman" w:eastAsia="微软简标宋" w:cs="Times New Roman"/>
          <w:sz w:val="44"/>
          <w:szCs w:val="44"/>
        </w:rPr>
        <w:t>202</w:t>
      </w:r>
      <w:r>
        <w:rPr>
          <w:rFonts w:hint="default" w:ascii="Times New Roman" w:hAnsi="Times New Roman" w:eastAsia="微软简标宋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微软简标宋" w:cs="Times New Roman"/>
          <w:sz w:val="44"/>
          <w:szCs w:val="44"/>
        </w:rPr>
        <w:t>年中山“河小青”皮划艇巡护河系列活动</w:t>
      </w:r>
      <w:bookmarkStart w:id="0" w:name="_GoBack"/>
      <w:bookmarkEnd w:id="0"/>
      <w:r>
        <w:rPr>
          <w:rFonts w:hint="default" w:ascii="Times New Roman" w:hAnsi="Times New Roman" w:eastAsia="微软简标宋" w:cs="Times New Roman"/>
          <w:sz w:val="44"/>
          <w:szCs w:val="44"/>
        </w:rPr>
        <w:t>项目采购</w:t>
      </w:r>
      <w:r>
        <w:rPr>
          <w:rFonts w:hint="default" w:ascii="Times New Roman" w:hAnsi="Times New Roman" w:eastAsia="微软简标宋" w:cs="Times New Roman"/>
          <w:snapToGrid/>
          <w:color w:val="000000"/>
          <w:kern w:val="0"/>
          <w:sz w:val="44"/>
          <w:szCs w:val="44"/>
        </w:rPr>
        <w:t>申请书</w:t>
      </w:r>
    </w:p>
    <w:p>
      <w:pPr>
        <w:pStyle w:val="5"/>
        <w:adjustRightInd w:val="0"/>
        <w:snapToGrid w:val="0"/>
        <w:spacing w:line="336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adjustRightInd w:val="0"/>
        <w:snapToGrid w:val="0"/>
        <w:spacing w:line="336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adjustRightInd w:val="0"/>
        <w:snapToGrid w:val="0"/>
        <w:spacing w:line="336" w:lineRule="auto"/>
        <w:ind w:firstLine="0" w:firstLineChars="0"/>
        <w:rPr>
          <w:rFonts w:ascii="Times New Roman" w:hAnsi="Times New Roman"/>
        </w:rPr>
      </w:pPr>
    </w:p>
    <w:p>
      <w:pPr>
        <w:overflowPunct/>
        <w:autoSpaceDE/>
        <w:autoSpaceDN/>
        <w:ind w:firstLine="1992" w:firstLineChars="600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 xml:space="preserve">申请单位 </w:t>
      </w:r>
      <w:r>
        <w:rPr>
          <w:rFonts w:hint="eastAsia" w:cs="仿宋_GB2312"/>
          <w:szCs w:val="32"/>
          <w:u w:val="single"/>
        </w:rPr>
        <w:t xml:space="preserve">                    </w:t>
      </w:r>
    </w:p>
    <w:p>
      <w:pPr>
        <w:overflowPunct/>
        <w:autoSpaceDE/>
        <w:autoSpaceDN/>
        <w:ind w:firstLine="1992" w:firstLineChars="600"/>
        <w:rPr>
          <w:rFonts w:cs="仿宋_GB2312"/>
          <w:szCs w:val="32"/>
        </w:rPr>
      </w:pPr>
    </w:p>
    <w:p>
      <w:pPr>
        <w:overflowPunct/>
        <w:autoSpaceDE/>
        <w:autoSpaceDN/>
        <w:ind w:firstLine="1992" w:firstLineChars="600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 xml:space="preserve">项目负责人 </w:t>
      </w:r>
      <w:r>
        <w:rPr>
          <w:rFonts w:hint="eastAsia" w:cs="仿宋_GB2312"/>
          <w:szCs w:val="32"/>
          <w:u w:val="single"/>
        </w:rPr>
        <w:t xml:space="preserve">                  </w:t>
      </w:r>
    </w:p>
    <w:p>
      <w:pPr>
        <w:overflowPunct/>
        <w:autoSpaceDE/>
        <w:autoSpaceDN/>
        <w:ind w:firstLine="1992" w:firstLineChars="600"/>
        <w:rPr>
          <w:rFonts w:cs="仿宋_GB2312"/>
          <w:szCs w:val="32"/>
          <w:u w:val="single"/>
        </w:rPr>
      </w:pPr>
    </w:p>
    <w:p>
      <w:pPr>
        <w:overflowPunct/>
        <w:autoSpaceDE/>
        <w:autoSpaceDN/>
        <w:ind w:firstLine="1992" w:firstLineChars="600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申请日期 </w:t>
      </w:r>
      <w:r>
        <w:rPr>
          <w:rFonts w:hint="eastAsia" w:cs="仿宋_GB2312"/>
          <w:szCs w:val="32"/>
          <w:u w:val="single"/>
        </w:rPr>
        <w:t xml:space="preserve">                    </w:t>
      </w:r>
    </w:p>
    <w:p>
      <w:pPr>
        <w:overflowPunct/>
        <w:autoSpaceDE/>
        <w:autoSpaceDN/>
        <w:rPr>
          <w:rFonts w:eastAsia="黑体" w:cs="黑体"/>
          <w:szCs w:val="32"/>
        </w:rPr>
      </w:pPr>
      <w:r>
        <w:rPr>
          <w:rFonts w:hint="eastAsia" w:eastAsia="黑体" w:cs="黑体"/>
          <w:szCs w:val="32"/>
        </w:rPr>
        <w:br w:type="page"/>
      </w:r>
    </w:p>
    <w:tbl>
      <w:tblPr>
        <w:tblStyle w:val="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60" w:type="dxa"/>
            <w:gridSpan w:val="4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eastAsia="黑体" w:cs="黑体"/>
                <w:szCs w:val="32"/>
              </w:rPr>
              <w:t>一、</w:t>
            </w:r>
            <w:r>
              <w:rPr>
                <w:rFonts w:hint="eastAsia" w:eastAsia="黑体" w:cs="黑体"/>
                <w:szCs w:val="32"/>
                <w:lang w:val="en-US" w:eastAsia="zh-CN"/>
              </w:rPr>
              <w:t>申请</w:t>
            </w:r>
            <w:r>
              <w:rPr>
                <w:rFonts w:hint="eastAsia" w:eastAsia="黑体" w:cs="黑体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申请机构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成立时间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负责人姓名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联系方式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邮箱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邮政编码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通讯地址</w:t>
            </w:r>
          </w:p>
        </w:tc>
        <w:tc>
          <w:tcPr>
            <w:tcW w:w="7085" w:type="dxa"/>
            <w:gridSpan w:val="3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60" w:type="dxa"/>
            <w:gridSpan w:val="4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eastAsia="黑体" w:cs="黑体"/>
                <w:szCs w:val="32"/>
              </w:rPr>
              <w:t>二、</w:t>
            </w:r>
            <w:r>
              <w:rPr>
                <w:rFonts w:hint="eastAsia" w:eastAsia="黑体" w:cs="黑体"/>
                <w:szCs w:val="32"/>
                <w:lang w:val="en-US" w:eastAsia="zh-CN"/>
              </w:rPr>
              <w:t>申请</w:t>
            </w:r>
            <w:r>
              <w:rPr>
                <w:rFonts w:hint="eastAsia" w:eastAsia="黑体" w:cs="黑体"/>
                <w:szCs w:val="32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9260" w:type="dxa"/>
            <w:gridSpan w:val="4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260" w:type="dxa"/>
            <w:gridSpan w:val="4"/>
            <w:noWrap w:val="0"/>
            <w:vAlign w:val="top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eastAsia="黑体" w:cs="黑体"/>
                <w:szCs w:val="32"/>
              </w:rPr>
              <w:t>三、项目经费预算安排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260" w:type="dxa"/>
            <w:gridSpan w:val="4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9260" w:type="dxa"/>
            <w:gridSpan w:val="4"/>
            <w:noWrap w:val="0"/>
            <w:vAlign w:val="top"/>
          </w:tcPr>
          <w:p>
            <w:pPr>
              <w:overflowPunct/>
              <w:autoSpaceDE/>
              <w:autoSpaceDN/>
              <w:ind w:firstLine="640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本单位承诺该申请书内容一切属实，愿意承担相应法律责任。</w:t>
            </w:r>
          </w:p>
          <w:p>
            <w:pPr>
              <w:overflowPunct/>
              <w:autoSpaceDE/>
              <w:autoSpaceDN/>
              <w:ind w:firstLine="640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                           负责人签名:</w:t>
            </w:r>
          </w:p>
          <w:p>
            <w:pPr>
              <w:overflowPunct/>
              <w:autoSpaceDE/>
              <w:autoSpaceDN/>
              <w:ind w:firstLine="640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                                 （公章）</w:t>
            </w:r>
          </w:p>
          <w:p>
            <w:pPr>
              <w:overflowPunct/>
              <w:autoSpaceDE/>
              <w:autoSpaceDN/>
              <w:ind w:firstLine="640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                          年    月    日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C4F5C"/>
    <w:rsid w:val="6D733DF5"/>
    <w:rsid w:val="6F043007"/>
    <w:rsid w:val="73EF7924"/>
    <w:rsid w:val="7E7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2023-07-07T08:34:00Z</dcterms:created>
  <dc:creator>Administrator</dc:creator>
  <cp:lastModifiedBy>许喆莹</cp:lastModifiedBy>
  <dcterms:modified xsi:type="dcterms:W3CDTF">2023-07-07T08:38:04Z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A677C1659FE64DEC84271B2D7E99B5AC</vt:lpwstr>
  </property>
</Properties>
</file>